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A2C" w:rsidRDefault="00C03DD7" w:rsidP="00654D77">
      <w:pPr>
        <w:shd w:val="clear" w:color="auto" w:fill="FFFFFF"/>
        <w:spacing w:after="0" w:line="240" w:lineRule="auto"/>
        <w:jc w:val="center"/>
        <w:rPr>
          <w:rFonts w:eastAsia="Times New Roman" w:cs="Arial"/>
          <w:b/>
          <w:color w:val="222222"/>
          <w:sz w:val="28"/>
          <w:lang w:eastAsia="en-GB"/>
        </w:rPr>
      </w:pPr>
      <w:r>
        <w:rPr>
          <w:rFonts w:eastAsia="Times New Roman" w:cs="Arial"/>
          <w:b/>
          <w:color w:val="222222"/>
          <w:sz w:val="28"/>
          <w:lang w:eastAsia="en-GB"/>
        </w:rPr>
        <w:t>1st</w:t>
      </w:r>
      <w:r w:rsidR="00A730CF">
        <w:rPr>
          <w:rFonts w:eastAsia="Times New Roman" w:cs="Arial"/>
          <w:b/>
          <w:color w:val="222222"/>
          <w:sz w:val="28"/>
          <w:lang w:eastAsia="en-GB"/>
        </w:rPr>
        <w:t xml:space="preserve"> </w:t>
      </w:r>
      <w:proofErr w:type="spellStart"/>
      <w:r w:rsidR="00EF01C7">
        <w:rPr>
          <w:rFonts w:eastAsia="Times New Roman" w:cs="Arial"/>
          <w:b/>
          <w:color w:val="222222"/>
          <w:sz w:val="28"/>
          <w:lang w:eastAsia="en-GB"/>
        </w:rPr>
        <w:t>Kup</w:t>
      </w:r>
      <w:proofErr w:type="spellEnd"/>
      <w:r w:rsidR="00EF01C7">
        <w:rPr>
          <w:rFonts w:eastAsia="Times New Roman" w:cs="Arial"/>
          <w:b/>
          <w:color w:val="222222"/>
          <w:sz w:val="28"/>
          <w:lang w:eastAsia="en-GB"/>
        </w:rPr>
        <w:t xml:space="preserve"> </w:t>
      </w:r>
      <w:r w:rsidR="00266F50">
        <w:rPr>
          <w:rFonts w:eastAsia="Times New Roman" w:cs="Arial"/>
          <w:b/>
          <w:color w:val="222222"/>
          <w:sz w:val="28"/>
          <w:lang w:eastAsia="en-GB"/>
        </w:rPr>
        <w:t>Black</w:t>
      </w:r>
      <w:bookmarkStart w:id="0" w:name="_GoBack"/>
      <w:bookmarkEnd w:id="0"/>
      <w:r w:rsidR="00EF01C7" w:rsidRPr="00EF01C7">
        <w:rPr>
          <w:rFonts w:eastAsia="Times New Roman" w:cs="Arial"/>
          <w:b/>
          <w:color w:val="222222"/>
          <w:sz w:val="28"/>
          <w:lang w:eastAsia="en-GB"/>
        </w:rPr>
        <w:t xml:space="preserve"> Tag Grading Work</w:t>
      </w:r>
    </w:p>
    <w:p w:rsidR="00EF01C7" w:rsidRDefault="00EF01C7" w:rsidP="00EF01C7">
      <w:pPr>
        <w:shd w:val="clear" w:color="auto" w:fill="FFFFFF"/>
        <w:spacing w:after="0" w:line="240" w:lineRule="auto"/>
        <w:rPr>
          <w:rFonts w:eastAsia="Times New Roman" w:cs="Arial"/>
          <w:b/>
          <w:color w:val="222222"/>
          <w:sz w:val="28"/>
          <w:lang w:eastAsia="en-GB"/>
        </w:rPr>
      </w:pPr>
    </w:p>
    <w:p w:rsidR="00EF01C7" w:rsidRDefault="00EF01C7" w:rsidP="00EF01C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 xml:space="preserve">Pattern: </w:t>
      </w:r>
      <w:r w:rsidR="007C5E9B">
        <w:rPr>
          <w:rFonts w:eastAsia="Times New Roman" w:cs="Arial"/>
          <w:b/>
          <w:color w:val="222222"/>
          <w:sz w:val="28"/>
          <w:lang w:eastAsia="en-GB"/>
        </w:rPr>
        <w:t>HWA-RANG</w:t>
      </w:r>
    </w:p>
    <w:p w:rsidR="00EF01C7" w:rsidRDefault="00EF01C7" w:rsidP="00EF01C7">
      <w:pPr>
        <w:shd w:val="clear" w:color="auto" w:fill="FFFFFF"/>
        <w:spacing w:after="0" w:line="240" w:lineRule="auto"/>
        <w:rPr>
          <w:rFonts w:eastAsia="Times New Roman" w:cs="Arial"/>
          <w:b/>
          <w:color w:val="222222"/>
          <w:sz w:val="28"/>
          <w:lang w:eastAsia="en-GB"/>
        </w:rPr>
      </w:pPr>
    </w:p>
    <w:p w:rsidR="00EF01C7" w:rsidRPr="00EF01C7" w:rsidRDefault="00EF01C7" w:rsidP="00EF01C7">
      <w:pPr>
        <w:jc w:val="both"/>
      </w:pPr>
      <w:r w:rsidRPr="00EF01C7">
        <w:rPr>
          <w:rFonts w:eastAsia="Times New Roman" w:cs="Arial"/>
          <w:b/>
          <w:color w:val="222222"/>
          <w:sz w:val="28"/>
          <w:lang w:eastAsia="en-GB"/>
        </w:rPr>
        <w:t xml:space="preserve">Meaning: </w:t>
      </w:r>
      <w:r w:rsidR="00C03DD7" w:rsidRPr="00C03DD7">
        <w:rPr>
          <w:noProof/>
          <w:sz w:val="24"/>
          <w:lang w:eastAsia="en-GB"/>
        </w:rPr>
        <w:t>CHOONG-MOO was the name given to the great Admiral Yi Soon-Sin of the Yi Dynasty. He was reputed to have invented the first armoured battleship (Kobukson) in 1592, which is said to be the precursor of the present day submarine. The reason why this pattern ends with a left hand attack is to symbolize his regrettable death, having no chance to show his unrestrained potentiality checked by the forced reservation of his loyalty to the king</w:t>
      </w:r>
    </w:p>
    <w:p w:rsidR="007C5E9B" w:rsidRDefault="007C5E9B" w:rsidP="00EF01C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Combinations in Line from Patterns:</w:t>
      </w:r>
    </w:p>
    <w:p w:rsidR="007C5E9B" w:rsidRDefault="007C5E9B" w:rsidP="00EF01C7">
      <w:pPr>
        <w:shd w:val="clear" w:color="auto" w:fill="FFFFFF"/>
        <w:spacing w:after="0" w:line="240" w:lineRule="auto"/>
        <w:rPr>
          <w:rFonts w:eastAsia="Times New Roman" w:cs="Arial"/>
          <w:b/>
          <w:color w:val="222222"/>
          <w:sz w:val="28"/>
          <w:lang w:eastAsia="en-GB"/>
        </w:rPr>
      </w:pPr>
    </w:p>
    <w:p w:rsidR="00654D77" w:rsidRPr="007C5E9B" w:rsidRDefault="007C5E9B" w:rsidP="00EF01C7">
      <w:pPr>
        <w:shd w:val="clear" w:color="auto" w:fill="FFFFFF"/>
        <w:spacing w:after="0" w:line="240" w:lineRule="auto"/>
        <w:rPr>
          <w:rFonts w:eastAsia="Times New Roman" w:cs="Arial"/>
          <w:color w:val="222222"/>
          <w:sz w:val="24"/>
          <w:lang w:eastAsia="en-GB"/>
        </w:rPr>
      </w:pPr>
      <w:r w:rsidRPr="007C5E9B">
        <w:rPr>
          <w:rFonts w:eastAsia="Times New Roman" w:cs="Arial"/>
          <w:color w:val="222222"/>
          <w:sz w:val="24"/>
          <w:lang w:eastAsia="en-GB"/>
        </w:rPr>
        <w:t>DO-SAN, WON-HYO, HWA-RANG, TOI-GYE</w:t>
      </w:r>
    </w:p>
    <w:p w:rsidR="007C5E9B" w:rsidRDefault="007C5E9B" w:rsidP="00EF01C7">
      <w:pPr>
        <w:shd w:val="clear" w:color="auto" w:fill="FFFFFF"/>
        <w:spacing w:after="0" w:line="240" w:lineRule="auto"/>
        <w:rPr>
          <w:rFonts w:eastAsia="Times New Roman" w:cs="Arial"/>
          <w:b/>
          <w:color w:val="222222"/>
          <w:sz w:val="28"/>
          <w:lang w:eastAsia="en-GB"/>
        </w:rPr>
      </w:pPr>
    </w:p>
    <w:p w:rsidR="007C5E9B" w:rsidRDefault="007C5E9B" w:rsidP="00EF01C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3 Step Sparring</w:t>
      </w:r>
    </w:p>
    <w:p w:rsidR="007C5E9B" w:rsidRDefault="007C5E9B" w:rsidP="00EF01C7">
      <w:pPr>
        <w:shd w:val="clear" w:color="auto" w:fill="FFFFFF"/>
        <w:spacing w:after="0" w:line="240" w:lineRule="auto"/>
        <w:rPr>
          <w:rFonts w:eastAsia="Times New Roman" w:cs="Arial"/>
          <w:b/>
          <w:color w:val="222222"/>
          <w:sz w:val="28"/>
          <w:lang w:eastAsia="en-GB"/>
        </w:rPr>
      </w:pPr>
    </w:p>
    <w:p w:rsidR="002538A7" w:rsidRDefault="007C5E9B" w:rsidP="00EF01C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2 Step Sparring</w:t>
      </w:r>
    </w:p>
    <w:p w:rsidR="007C5E9B" w:rsidRDefault="007C5E9B" w:rsidP="00EF01C7">
      <w:pPr>
        <w:shd w:val="clear" w:color="auto" w:fill="FFFFFF"/>
        <w:spacing w:after="0" w:line="240" w:lineRule="auto"/>
        <w:rPr>
          <w:rFonts w:eastAsia="Times New Roman" w:cs="Arial"/>
          <w:b/>
          <w:color w:val="222222"/>
          <w:sz w:val="28"/>
          <w:lang w:eastAsia="en-GB"/>
        </w:rPr>
      </w:pPr>
    </w:p>
    <w:p w:rsidR="002538A7" w:rsidRDefault="001B3A76" w:rsidP="002538A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1 Step Sparring</w:t>
      </w:r>
    </w:p>
    <w:p w:rsidR="007C5E9B" w:rsidRDefault="007C5E9B" w:rsidP="002538A7">
      <w:pPr>
        <w:shd w:val="clear" w:color="auto" w:fill="FFFFFF"/>
        <w:spacing w:after="0" w:line="240" w:lineRule="auto"/>
        <w:rPr>
          <w:rFonts w:eastAsia="Times New Roman" w:cs="Arial"/>
          <w:b/>
          <w:color w:val="222222"/>
          <w:sz w:val="28"/>
          <w:lang w:eastAsia="en-GB"/>
        </w:rPr>
      </w:pPr>
    </w:p>
    <w:p w:rsidR="007C5E9B" w:rsidRDefault="007C5E9B" w:rsidP="007C5E9B">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Free Sparring</w:t>
      </w:r>
    </w:p>
    <w:p w:rsidR="007C5E9B" w:rsidRDefault="007C5E9B" w:rsidP="007C5E9B">
      <w:pPr>
        <w:shd w:val="clear" w:color="auto" w:fill="FFFFFF"/>
        <w:spacing w:after="0" w:line="240" w:lineRule="auto"/>
        <w:rPr>
          <w:rFonts w:eastAsia="Times New Roman" w:cs="Arial"/>
          <w:b/>
          <w:color w:val="222222"/>
          <w:sz w:val="28"/>
          <w:lang w:eastAsia="en-GB"/>
        </w:rPr>
      </w:pPr>
    </w:p>
    <w:p w:rsidR="00A730CF" w:rsidRDefault="00A730CF" w:rsidP="00EF01C7">
      <w:pPr>
        <w:shd w:val="clear" w:color="auto" w:fill="FFFFFF"/>
        <w:spacing w:after="0" w:line="240" w:lineRule="auto"/>
        <w:rPr>
          <w:rFonts w:eastAsia="Times New Roman" w:cs="Arial"/>
          <w:b/>
          <w:color w:val="222222"/>
          <w:sz w:val="28"/>
          <w:lang w:eastAsia="en-GB"/>
        </w:rPr>
      </w:pPr>
    </w:p>
    <w:sectPr w:rsidR="00A730CF" w:rsidSect="00C9328E">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A2C" w:rsidRDefault="00856A2C" w:rsidP="00856A2C">
      <w:pPr>
        <w:spacing w:after="0" w:line="240" w:lineRule="auto"/>
      </w:pPr>
      <w:r>
        <w:separator/>
      </w:r>
    </w:p>
  </w:endnote>
  <w:endnote w:type="continuationSeparator" w:id="0">
    <w:p w:rsidR="00856A2C" w:rsidRDefault="00856A2C" w:rsidP="0085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46E" w:rsidRDefault="00E3246E" w:rsidP="00E3246E">
    <w:pPr>
      <w:pStyle w:val="Footer"/>
      <w:jc w:val="center"/>
    </w:pPr>
    <w:r>
      <w:rPr>
        <w:noProof/>
        <w:lang w:eastAsia="en-GB"/>
      </w:rPr>
      <w:drawing>
        <wp:inline distT="0" distB="0" distL="0" distR="0">
          <wp:extent cx="4474210" cy="1063777"/>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banner.PNG"/>
                  <pic:cNvPicPr/>
                </pic:nvPicPr>
                <pic:blipFill>
                  <a:blip r:embed="rId1">
                    <a:extLst>
                      <a:ext uri="{28A0092B-C50C-407E-A947-70E740481C1C}">
                        <a14:useLocalDpi xmlns:a14="http://schemas.microsoft.com/office/drawing/2010/main" val="0"/>
                      </a:ext>
                    </a:extLst>
                  </a:blip>
                  <a:stretch>
                    <a:fillRect/>
                  </a:stretch>
                </pic:blipFill>
                <pic:spPr>
                  <a:xfrm>
                    <a:off x="0" y="0"/>
                    <a:ext cx="4557151" cy="108349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A2C" w:rsidRDefault="00856A2C" w:rsidP="00856A2C">
      <w:pPr>
        <w:spacing w:after="0" w:line="240" w:lineRule="auto"/>
      </w:pPr>
      <w:r>
        <w:separator/>
      </w:r>
    </w:p>
  </w:footnote>
  <w:footnote w:type="continuationSeparator" w:id="0">
    <w:p w:rsidR="00856A2C" w:rsidRDefault="00856A2C" w:rsidP="00856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C27" w:rsidRDefault="00354C27">
    <w:pPr>
      <w:pStyle w:val="Header"/>
    </w:pPr>
    <w:r>
      <w:rPr>
        <w:noProof/>
        <w:lang w:eastAsia="en-GB"/>
      </w:rPr>
      <w:drawing>
        <wp:inline distT="0" distB="0" distL="0" distR="0">
          <wp:extent cx="706964"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ult Logo Black Text.png"/>
                  <pic:cNvPicPr/>
                </pic:nvPicPr>
                <pic:blipFill>
                  <a:blip r:embed="rId1">
                    <a:extLst>
                      <a:ext uri="{28A0092B-C50C-407E-A947-70E740481C1C}">
                        <a14:useLocalDpi xmlns:a14="http://schemas.microsoft.com/office/drawing/2010/main" val="0"/>
                      </a:ext>
                    </a:extLst>
                  </a:blip>
                  <a:stretch>
                    <a:fillRect/>
                  </a:stretch>
                </pic:blipFill>
                <pic:spPr>
                  <a:xfrm>
                    <a:off x="0" y="0"/>
                    <a:ext cx="721279" cy="719122"/>
                  </a:xfrm>
                  <a:prstGeom prst="rect">
                    <a:avLst/>
                  </a:prstGeom>
                </pic:spPr>
              </pic:pic>
            </a:graphicData>
          </a:graphic>
        </wp:inline>
      </w:drawing>
    </w:r>
    <w:r>
      <w:rPr>
        <w:noProof/>
        <w:lang w:eastAsia="en-GB"/>
      </w:rPr>
      <w:t xml:space="preserve">       </w:t>
    </w:r>
    <w:r w:rsidR="001714CE">
      <w:rPr>
        <w:noProof/>
        <w:lang w:eastAsia="en-GB"/>
      </w:rPr>
      <w:t xml:space="preserve">                        </w:t>
    </w:r>
    <w:r>
      <w:rPr>
        <w:noProof/>
        <w:lang w:eastAsia="en-GB"/>
      </w:rPr>
      <w:t xml:space="preserve">       </w:t>
    </w:r>
    <w:r w:rsidR="008E46EB">
      <w:rPr>
        <w:noProof/>
        <w:lang w:eastAsia="en-GB"/>
      </w:rPr>
      <w:drawing>
        <wp:inline distT="0" distB="0" distL="0" distR="0">
          <wp:extent cx="2105025" cy="1107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xt logo black2.png"/>
                  <pic:cNvPicPr/>
                </pic:nvPicPr>
                <pic:blipFill>
                  <a:blip r:embed="rId2">
                    <a:extLst>
                      <a:ext uri="{28A0092B-C50C-407E-A947-70E740481C1C}">
                        <a14:useLocalDpi xmlns:a14="http://schemas.microsoft.com/office/drawing/2010/main" val="0"/>
                      </a:ext>
                    </a:extLst>
                  </a:blip>
                  <a:stretch>
                    <a:fillRect/>
                  </a:stretch>
                </pic:blipFill>
                <pic:spPr>
                  <a:xfrm>
                    <a:off x="0" y="0"/>
                    <a:ext cx="2118169" cy="1113998"/>
                  </a:xfrm>
                  <a:prstGeom prst="rect">
                    <a:avLst/>
                  </a:prstGeom>
                </pic:spPr>
              </pic:pic>
            </a:graphicData>
          </a:graphic>
        </wp:inline>
      </w:drawing>
    </w:r>
    <w:r>
      <w:rPr>
        <w:noProof/>
        <w:lang w:eastAsia="en-GB"/>
      </w:rPr>
      <w:t xml:space="preserve">    </w:t>
    </w:r>
    <w:r w:rsidR="001714CE">
      <w:rPr>
        <w:noProof/>
        <w:lang w:eastAsia="en-GB"/>
      </w:rPr>
      <w:t xml:space="preserve">              </w:t>
    </w:r>
    <w:r>
      <w:rPr>
        <w:noProof/>
        <w:lang w:eastAsia="en-GB"/>
      </w:rPr>
      <w:t xml:space="preserve">  </w:t>
    </w:r>
    <w:r>
      <w:rPr>
        <w:noProof/>
        <w:lang w:eastAsia="en-GB"/>
      </w:rPr>
      <w:drawing>
        <wp:inline distT="0" distB="0" distL="0" distR="0">
          <wp:extent cx="1047750" cy="785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TKD Logo.png"/>
                  <pic:cNvPicPr/>
                </pic:nvPicPr>
                <pic:blipFill>
                  <a:blip r:embed="rId3">
                    <a:extLst>
                      <a:ext uri="{28A0092B-C50C-407E-A947-70E740481C1C}">
                        <a14:useLocalDpi xmlns:a14="http://schemas.microsoft.com/office/drawing/2010/main" val="0"/>
                      </a:ext>
                    </a:extLst>
                  </a:blip>
                  <a:stretch>
                    <a:fillRect/>
                  </a:stretch>
                </pic:blipFill>
                <pic:spPr>
                  <a:xfrm>
                    <a:off x="0" y="0"/>
                    <a:ext cx="1060583" cy="795497"/>
                  </a:xfrm>
                  <a:prstGeom prst="rect">
                    <a:avLst/>
                  </a:prstGeom>
                </pic:spPr>
              </pic:pic>
            </a:graphicData>
          </a:graphic>
        </wp:inline>
      </w:drawing>
    </w:r>
  </w:p>
  <w:p w:rsidR="00354C27" w:rsidRDefault="00354C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C13"/>
    <w:rsid w:val="00073C13"/>
    <w:rsid w:val="000A14B9"/>
    <w:rsid w:val="001714CE"/>
    <w:rsid w:val="001B3A76"/>
    <w:rsid w:val="001F1A3C"/>
    <w:rsid w:val="00215EDC"/>
    <w:rsid w:val="002249AA"/>
    <w:rsid w:val="002538A7"/>
    <w:rsid w:val="00266F50"/>
    <w:rsid w:val="002A70F8"/>
    <w:rsid w:val="002D53C5"/>
    <w:rsid w:val="00354C27"/>
    <w:rsid w:val="003A65FD"/>
    <w:rsid w:val="003C3462"/>
    <w:rsid w:val="00401EA1"/>
    <w:rsid w:val="00424B4B"/>
    <w:rsid w:val="0049524D"/>
    <w:rsid w:val="0052190E"/>
    <w:rsid w:val="005536A7"/>
    <w:rsid w:val="00574A25"/>
    <w:rsid w:val="00623EDF"/>
    <w:rsid w:val="00630354"/>
    <w:rsid w:val="00654D77"/>
    <w:rsid w:val="00756A6F"/>
    <w:rsid w:val="007B034F"/>
    <w:rsid w:val="007C5E9B"/>
    <w:rsid w:val="007E114C"/>
    <w:rsid w:val="00856A2C"/>
    <w:rsid w:val="008A64E0"/>
    <w:rsid w:val="008E46EB"/>
    <w:rsid w:val="008F24B7"/>
    <w:rsid w:val="0094165B"/>
    <w:rsid w:val="00960EAE"/>
    <w:rsid w:val="00975108"/>
    <w:rsid w:val="00A0481A"/>
    <w:rsid w:val="00A730CF"/>
    <w:rsid w:val="00A86E60"/>
    <w:rsid w:val="00AB2568"/>
    <w:rsid w:val="00B6236A"/>
    <w:rsid w:val="00B667C1"/>
    <w:rsid w:val="00B9456B"/>
    <w:rsid w:val="00BC24E2"/>
    <w:rsid w:val="00C03DD7"/>
    <w:rsid w:val="00C847F3"/>
    <w:rsid w:val="00C9328E"/>
    <w:rsid w:val="00CA3BF4"/>
    <w:rsid w:val="00CF5CB1"/>
    <w:rsid w:val="00D07AF3"/>
    <w:rsid w:val="00E3246E"/>
    <w:rsid w:val="00E54AC1"/>
    <w:rsid w:val="00E627FC"/>
    <w:rsid w:val="00E72F49"/>
    <w:rsid w:val="00EF01C7"/>
    <w:rsid w:val="00EF3E43"/>
    <w:rsid w:val="00F15922"/>
    <w:rsid w:val="00F15B58"/>
    <w:rsid w:val="00F46038"/>
    <w:rsid w:val="00F47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667F2C3-04A3-44BE-9F41-A41508D3A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C13"/>
    <w:rPr>
      <w:rFonts w:ascii="Tahoma" w:hAnsi="Tahoma" w:cs="Tahoma"/>
      <w:sz w:val="16"/>
      <w:szCs w:val="16"/>
    </w:rPr>
  </w:style>
  <w:style w:type="paragraph" w:styleId="Header">
    <w:name w:val="header"/>
    <w:basedOn w:val="Normal"/>
    <w:link w:val="HeaderChar"/>
    <w:uiPriority w:val="99"/>
    <w:unhideWhenUsed/>
    <w:rsid w:val="00856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A2C"/>
  </w:style>
  <w:style w:type="paragraph" w:styleId="Footer">
    <w:name w:val="footer"/>
    <w:basedOn w:val="Normal"/>
    <w:link w:val="FooterChar"/>
    <w:uiPriority w:val="99"/>
    <w:unhideWhenUsed/>
    <w:rsid w:val="00856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2964">
      <w:bodyDiv w:val="1"/>
      <w:marLeft w:val="0"/>
      <w:marRight w:val="0"/>
      <w:marTop w:val="0"/>
      <w:marBottom w:val="0"/>
      <w:divBdr>
        <w:top w:val="none" w:sz="0" w:space="0" w:color="auto"/>
        <w:left w:val="none" w:sz="0" w:space="0" w:color="auto"/>
        <w:bottom w:val="none" w:sz="0" w:space="0" w:color="auto"/>
        <w:right w:val="none" w:sz="0" w:space="0" w:color="auto"/>
      </w:divBdr>
    </w:div>
    <w:div w:id="1524976229">
      <w:bodyDiv w:val="1"/>
      <w:marLeft w:val="0"/>
      <w:marRight w:val="0"/>
      <w:marTop w:val="0"/>
      <w:marBottom w:val="0"/>
      <w:divBdr>
        <w:top w:val="none" w:sz="0" w:space="0" w:color="auto"/>
        <w:left w:val="none" w:sz="0" w:space="0" w:color="auto"/>
        <w:bottom w:val="none" w:sz="0" w:space="0" w:color="auto"/>
        <w:right w:val="none" w:sz="0" w:space="0" w:color="auto"/>
      </w:divBdr>
    </w:div>
    <w:div w:id="1529218577">
      <w:bodyDiv w:val="1"/>
      <w:marLeft w:val="0"/>
      <w:marRight w:val="0"/>
      <w:marTop w:val="0"/>
      <w:marBottom w:val="0"/>
      <w:divBdr>
        <w:top w:val="none" w:sz="0" w:space="0" w:color="auto"/>
        <w:left w:val="none" w:sz="0" w:space="0" w:color="auto"/>
        <w:bottom w:val="none" w:sz="0" w:space="0" w:color="auto"/>
        <w:right w:val="none" w:sz="0" w:space="0" w:color="auto"/>
      </w:divBdr>
      <w:divsChild>
        <w:div w:id="1388066401">
          <w:marLeft w:val="0"/>
          <w:marRight w:val="0"/>
          <w:marTop w:val="0"/>
          <w:marBottom w:val="0"/>
          <w:divBdr>
            <w:top w:val="none" w:sz="0" w:space="0" w:color="auto"/>
            <w:left w:val="none" w:sz="0" w:space="0" w:color="auto"/>
            <w:bottom w:val="none" w:sz="0" w:space="0" w:color="auto"/>
            <w:right w:val="none" w:sz="0" w:space="0" w:color="auto"/>
          </w:divBdr>
        </w:div>
        <w:div w:id="1031566994">
          <w:marLeft w:val="0"/>
          <w:marRight w:val="0"/>
          <w:marTop w:val="0"/>
          <w:marBottom w:val="0"/>
          <w:divBdr>
            <w:top w:val="none" w:sz="0" w:space="0" w:color="auto"/>
            <w:left w:val="none" w:sz="0" w:space="0" w:color="auto"/>
            <w:bottom w:val="none" w:sz="0" w:space="0" w:color="auto"/>
            <w:right w:val="none" w:sz="0" w:space="0" w:color="auto"/>
          </w:divBdr>
        </w:div>
        <w:div w:id="2001157761">
          <w:marLeft w:val="0"/>
          <w:marRight w:val="0"/>
          <w:marTop w:val="0"/>
          <w:marBottom w:val="0"/>
          <w:divBdr>
            <w:top w:val="none" w:sz="0" w:space="0" w:color="auto"/>
            <w:left w:val="none" w:sz="0" w:space="0" w:color="auto"/>
            <w:bottom w:val="none" w:sz="0" w:space="0" w:color="auto"/>
            <w:right w:val="none" w:sz="0" w:space="0" w:color="auto"/>
          </w:divBdr>
        </w:div>
        <w:div w:id="2066443727">
          <w:marLeft w:val="0"/>
          <w:marRight w:val="0"/>
          <w:marTop w:val="0"/>
          <w:marBottom w:val="0"/>
          <w:divBdr>
            <w:top w:val="none" w:sz="0" w:space="0" w:color="auto"/>
            <w:left w:val="none" w:sz="0" w:space="0" w:color="auto"/>
            <w:bottom w:val="none" w:sz="0" w:space="0" w:color="auto"/>
            <w:right w:val="none" w:sz="0" w:space="0" w:color="auto"/>
          </w:divBdr>
        </w:div>
        <w:div w:id="1052774562">
          <w:marLeft w:val="0"/>
          <w:marRight w:val="0"/>
          <w:marTop w:val="0"/>
          <w:marBottom w:val="0"/>
          <w:divBdr>
            <w:top w:val="none" w:sz="0" w:space="0" w:color="auto"/>
            <w:left w:val="none" w:sz="0" w:space="0" w:color="auto"/>
            <w:bottom w:val="none" w:sz="0" w:space="0" w:color="auto"/>
            <w:right w:val="none" w:sz="0" w:space="0" w:color="auto"/>
          </w:divBdr>
        </w:div>
        <w:div w:id="534513041">
          <w:marLeft w:val="0"/>
          <w:marRight w:val="0"/>
          <w:marTop w:val="0"/>
          <w:marBottom w:val="0"/>
          <w:divBdr>
            <w:top w:val="none" w:sz="0" w:space="0" w:color="auto"/>
            <w:left w:val="none" w:sz="0" w:space="0" w:color="auto"/>
            <w:bottom w:val="none" w:sz="0" w:space="0" w:color="auto"/>
            <w:right w:val="none" w:sz="0" w:space="0" w:color="auto"/>
          </w:divBdr>
        </w:div>
        <w:div w:id="629744323">
          <w:marLeft w:val="0"/>
          <w:marRight w:val="0"/>
          <w:marTop w:val="0"/>
          <w:marBottom w:val="0"/>
          <w:divBdr>
            <w:top w:val="none" w:sz="0" w:space="0" w:color="auto"/>
            <w:left w:val="none" w:sz="0" w:space="0" w:color="auto"/>
            <w:bottom w:val="none" w:sz="0" w:space="0" w:color="auto"/>
            <w:right w:val="none" w:sz="0" w:space="0" w:color="auto"/>
          </w:divBdr>
        </w:div>
        <w:div w:id="927007738">
          <w:marLeft w:val="0"/>
          <w:marRight w:val="0"/>
          <w:marTop w:val="0"/>
          <w:marBottom w:val="0"/>
          <w:divBdr>
            <w:top w:val="none" w:sz="0" w:space="0" w:color="auto"/>
            <w:left w:val="none" w:sz="0" w:space="0" w:color="auto"/>
            <w:bottom w:val="none" w:sz="0" w:space="0" w:color="auto"/>
            <w:right w:val="none" w:sz="0" w:space="0" w:color="auto"/>
          </w:divBdr>
        </w:div>
        <w:div w:id="591428786">
          <w:marLeft w:val="0"/>
          <w:marRight w:val="0"/>
          <w:marTop w:val="0"/>
          <w:marBottom w:val="0"/>
          <w:divBdr>
            <w:top w:val="none" w:sz="0" w:space="0" w:color="auto"/>
            <w:left w:val="none" w:sz="0" w:space="0" w:color="auto"/>
            <w:bottom w:val="none" w:sz="0" w:space="0" w:color="auto"/>
            <w:right w:val="none" w:sz="0" w:space="0" w:color="auto"/>
          </w:divBdr>
        </w:div>
        <w:div w:id="1933776797">
          <w:marLeft w:val="0"/>
          <w:marRight w:val="0"/>
          <w:marTop w:val="0"/>
          <w:marBottom w:val="0"/>
          <w:divBdr>
            <w:top w:val="none" w:sz="0" w:space="0" w:color="auto"/>
            <w:left w:val="none" w:sz="0" w:space="0" w:color="auto"/>
            <w:bottom w:val="none" w:sz="0" w:space="0" w:color="auto"/>
            <w:right w:val="none" w:sz="0" w:space="0" w:color="auto"/>
          </w:divBdr>
        </w:div>
        <w:div w:id="1876961394">
          <w:marLeft w:val="0"/>
          <w:marRight w:val="0"/>
          <w:marTop w:val="0"/>
          <w:marBottom w:val="0"/>
          <w:divBdr>
            <w:top w:val="none" w:sz="0" w:space="0" w:color="auto"/>
            <w:left w:val="none" w:sz="0" w:space="0" w:color="auto"/>
            <w:bottom w:val="none" w:sz="0" w:space="0" w:color="auto"/>
            <w:right w:val="none" w:sz="0" w:space="0" w:color="auto"/>
          </w:divBdr>
        </w:div>
        <w:div w:id="679312485">
          <w:marLeft w:val="0"/>
          <w:marRight w:val="0"/>
          <w:marTop w:val="0"/>
          <w:marBottom w:val="0"/>
          <w:divBdr>
            <w:top w:val="none" w:sz="0" w:space="0" w:color="auto"/>
            <w:left w:val="none" w:sz="0" w:space="0" w:color="auto"/>
            <w:bottom w:val="none" w:sz="0" w:space="0" w:color="auto"/>
            <w:right w:val="none" w:sz="0" w:space="0" w:color="auto"/>
          </w:divBdr>
        </w:div>
        <w:div w:id="1614896145">
          <w:marLeft w:val="0"/>
          <w:marRight w:val="0"/>
          <w:marTop w:val="0"/>
          <w:marBottom w:val="0"/>
          <w:divBdr>
            <w:top w:val="none" w:sz="0" w:space="0" w:color="auto"/>
            <w:left w:val="none" w:sz="0" w:space="0" w:color="auto"/>
            <w:bottom w:val="none" w:sz="0" w:space="0" w:color="auto"/>
            <w:right w:val="none" w:sz="0" w:space="0" w:color="auto"/>
          </w:divBdr>
        </w:div>
        <w:div w:id="232083240">
          <w:marLeft w:val="0"/>
          <w:marRight w:val="0"/>
          <w:marTop w:val="0"/>
          <w:marBottom w:val="0"/>
          <w:divBdr>
            <w:top w:val="none" w:sz="0" w:space="0" w:color="auto"/>
            <w:left w:val="none" w:sz="0" w:space="0" w:color="auto"/>
            <w:bottom w:val="none" w:sz="0" w:space="0" w:color="auto"/>
            <w:right w:val="none" w:sz="0" w:space="0" w:color="auto"/>
          </w:divBdr>
        </w:div>
      </w:divsChild>
    </w:div>
    <w:div w:id="1935625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95</Words>
  <Characters>545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Bromage</dc:creator>
  <cp:lastModifiedBy>Russell Bromage</cp:lastModifiedBy>
  <cp:revision>3</cp:revision>
  <cp:lastPrinted>2017-11-16T10:37:00Z</cp:lastPrinted>
  <dcterms:created xsi:type="dcterms:W3CDTF">2017-11-16T15:55:00Z</dcterms:created>
  <dcterms:modified xsi:type="dcterms:W3CDTF">2017-11-16T16:02:00Z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-732952447</vt:i4>
  </property>
  <property fmtid="{D5CDD505-2E9C-101B-9397-08002B2CF9AE}" pid="3" name="_NewReviewCycle">
    <vt:lpwstr/>
  </property>
  <property fmtid="{D5CDD505-2E9C-101B-9397-08002B2CF9AE}" pid="4" name="_EmailSubject">
    <vt:lpwstr>End of Year Newsletter</vt:lpwstr>
  </property>
  <property fmtid="{D5CDD505-2E9C-101B-9397-08002B2CF9AE}" pid="5" name="_AuthorEmail">
    <vt:lpwstr>Russell.Bromage@fccenvironment.co.uk</vt:lpwstr>
  </property>
  <property fmtid="{D5CDD505-2E9C-101B-9397-08002B2CF9AE}" pid="6" name="_AuthorEmailDisplayName">
    <vt:lpwstr>Russell Bromage</vt:lpwstr>
  </property>
  <property fmtid="{D5CDD505-2E9C-101B-9397-08002B2CF9AE}" pid="7" name="_ReviewingToolsShownOnce">
    <vt:lpwstr/>
  </property>
</Properties>
</file>